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6C6A34"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E404C" w:rsidRDefault="00B821BE" w:rsidP="00FE404C">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20</w:t>
            </w:r>
            <w:r w:rsidRPr="0088662F">
              <w:rPr>
                <w:rFonts w:ascii="Times New Roman" w:eastAsia="Calibri" w:hAnsi="Times New Roman" w:cs="Times New Roman"/>
                <w:b/>
                <w:lang w:val="en-GB"/>
              </w:rPr>
              <w:t>-20</w:t>
            </w:r>
            <w:r w:rsidR="00FE404C">
              <w:rPr>
                <w:rFonts w:ascii="Times New Roman" w:eastAsia="Calibri" w:hAnsi="Times New Roman" w:cs="Times New Roman"/>
                <w:b/>
              </w:rPr>
              <w:t>21</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406B0C"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5"/>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EA05DA"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406B0C"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406B0C"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406B0C"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406B0C"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6E40C5">
        <w:tc>
          <w:tcPr>
            <w:tcW w:w="823" w:type="dxa"/>
            <w:shd w:val="clear" w:color="auto" w:fill="auto"/>
          </w:tcPr>
          <w:p w:rsidR="00B821BE" w:rsidRPr="0088662F" w:rsidRDefault="00B821BE" w:rsidP="006E40C5">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Pr="00BD632C">
              <w:rPr>
                <w:rFonts w:ascii="Times New Roman" w:eastAsia="Times New Roman" w:hAnsi="Times New Roman" w:cs="Times New Roman"/>
                <w:b/>
                <w:lang w:val="en-GB" w:eastAsia="ru-RU"/>
              </w:rPr>
              <w:t>Psychology</w:t>
            </w:r>
            <w:r w:rsidR="005337FD" w:rsidRPr="00BD632C">
              <w:rPr>
                <w:rFonts w:ascii="Times New Roman" w:eastAsia="Times New Roman" w:hAnsi="Times New Roman" w:cs="Times New Roman"/>
                <w:b/>
                <w:lang w:val="en-GB" w:eastAsia="ru-RU"/>
              </w:rPr>
              <w:t xml:space="preserve"> of Management</w:t>
            </w:r>
            <w:r w:rsidR="005337FD">
              <w:rPr>
                <w:rFonts w:ascii="Times New Roman" w:eastAsia="Times New Roman" w:hAnsi="Times New Roman" w:cs="Times New Roman"/>
                <w:b/>
                <w:lang w:val="en-GB" w:eastAsia="ru-RU"/>
              </w:rPr>
              <w:t xml:space="preserve"> </w:t>
            </w:r>
          </w:p>
        </w:tc>
        <w:tc>
          <w:tcPr>
            <w:tcW w:w="907" w:type="dxa"/>
            <w:gridSpan w:val="3"/>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1</w:t>
            </w:r>
          </w:p>
        </w:tc>
        <w:tc>
          <w:tcPr>
            <w:tcW w:w="7371" w:type="dxa"/>
            <w:gridSpan w:val="8"/>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2</w:t>
            </w:r>
          </w:p>
        </w:tc>
        <w:tc>
          <w:tcPr>
            <w:tcW w:w="7371" w:type="dxa"/>
            <w:gridSpan w:val="8"/>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3</w:t>
            </w:r>
          </w:p>
        </w:tc>
        <w:tc>
          <w:tcPr>
            <w:tcW w:w="7371" w:type="dxa"/>
            <w:gridSpan w:val="8"/>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907" w:type="dxa"/>
            <w:gridSpan w:val="3"/>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6E40C5"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val="en-US" w:eastAsia="ru-RU"/>
              </w:rPr>
              <w:t xml:space="preserve">    </w:t>
            </w:r>
            <w:r w:rsidR="00B821BE" w:rsidRPr="006E40C5">
              <w:rPr>
                <w:rFonts w:ascii="Times New Roman" w:eastAsia="Times New Roman" w:hAnsi="Times New Roman" w:cs="Times New Roman"/>
                <w:b/>
                <w:lang w:eastAsia="ru-RU"/>
              </w:rPr>
              <w:t>4</w:t>
            </w:r>
          </w:p>
        </w:tc>
        <w:tc>
          <w:tcPr>
            <w:tcW w:w="7371" w:type="dxa"/>
            <w:gridSpan w:val="8"/>
            <w:shd w:val="clear" w:color="auto" w:fill="auto"/>
          </w:tcPr>
          <w:p w:rsidR="00B821BE" w:rsidRPr="003125D6" w:rsidRDefault="00DF0D30" w:rsidP="00392E8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w:t>
            </w:r>
            <w:r w:rsidR="00392E86" w:rsidRPr="00392E86">
              <w:rPr>
                <w:rFonts w:ascii="Times New Roman" w:eastAsia="Calibri" w:hAnsi="Times New Roman" w:cs="Times New Roman"/>
                <w:lang w:val="en-US"/>
              </w:rPr>
              <w:t xml:space="preserve">4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406B0C" w:rsidTr="000912EB">
        <w:tc>
          <w:tcPr>
            <w:tcW w:w="10065" w:type="dxa"/>
            <w:gridSpan w:val="13"/>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5</w:t>
            </w:r>
          </w:p>
        </w:tc>
        <w:tc>
          <w:tcPr>
            <w:tcW w:w="7371" w:type="dxa"/>
            <w:gridSpan w:val="8"/>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6</w:t>
            </w:r>
          </w:p>
        </w:tc>
        <w:tc>
          <w:tcPr>
            <w:tcW w:w="7371" w:type="dxa"/>
            <w:gridSpan w:val="8"/>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7</w:t>
            </w:r>
          </w:p>
        </w:tc>
        <w:tc>
          <w:tcPr>
            <w:tcW w:w="7371" w:type="dxa"/>
            <w:gridSpan w:val="8"/>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907" w:type="dxa"/>
            <w:gridSpan w:val="3"/>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6E40C5">
        <w:trPr>
          <w:trHeight w:val="268"/>
        </w:trPr>
        <w:tc>
          <w:tcPr>
            <w:tcW w:w="8194" w:type="dxa"/>
            <w:gridSpan w:val="9"/>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907" w:type="dxa"/>
            <w:gridSpan w:val="3"/>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8</w:t>
            </w: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6E40C5">
        <w:trPr>
          <w:trHeight w:val="279"/>
        </w:trPr>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9</w:t>
            </w:r>
          </w:p>
        </w:tc>
        <w:tc>
          <w:tcPr>
            <w:tcW w:w="7371" w:type="dxa"/>
            <w:gridSpan w:val="8"/>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406B0C" w:rsidTr="00392E86">
        <w:tc>
          <w:tcPr>
            <w:tcW w:w="10065" w:type="dxa"/>
            <w:gridSpan w:val="13"/>
            <w:shd w:val="clear" w:color="auto" w:fill="auto"/>
          </w:tcPr>
          <w:p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10</w:t>
            </w:r>
          </w:p>
        </w:tc>
        <w:tc>
          <w:tcPr>
            <w:tcW w:w="7371" w:type="dxa"/>
            <w:gridSpan w:val="8"/>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002EF" w:rsidRPr="00561710" w:rsidTr="006E40C5">
        <w:tc>
          <w:tcPr>
            <w:tcW w:w="823" w:type="dxa"/>
            <w:shd w:val="clear" w:color="auto" w:fill="auto"/>
          </w:tcPr>
          <w:p w:rsidR="00D002EF"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lastRenderedPageBreak/>
              <w:t xml:space="preserve">   </w:t>
            </w:r>
          </w:p>
        </w:tc>
        <w:tc>
          <w:tcPr>
            <w:tcW w:w="7371" w:type="dxa"/>
            <w:gridSpan w:val="8"/>
            <w:shd w:val="clear" w:color="auto" w:fill="auto"/>
          </w:tcPr>
          <w:p w:rsidR="00D002EF" w:rsidRPr="00D002EF" w:rsidRDefault="00D002EF" w:rsidP="00D002EF">
            <w:pPr>
              <w:tabs>
                <w:tab w:val="left" w:pos="426"/>
                <w:tab w:val="left" w:pos="1246"/>
              </w:tabs>
              <w:autoSpaceDE w:val="0"/>
              <w:autoSpaceDN w:val="0"/>
              <w:adjustRightInd w:val="0"/>
              <w:spacing w:after="0" w:line="240" w:lineRule="auto"/>
              <w:jc w:val="both"/>
              <w:rPr>
                <w:rFonts w:ascii="Times New Roman" w:eastAsia="Calibri" w:hAnsi="Times New Roman" w:cs="Times New Roman"/>
              </w:rPr>
            </w:pPr>
            <w:r w:rsidRPr="00D002EF">
              <w:rPr>
                <w:rFonts w:ascii="Times New Roman" w:eastAsia="Calibri" w:hAnsi="Times New Roman" w:cs="Times New Roman"/>
                <w:b/>
                <w:lang w:val="en-US"/>
              </w:rPr>
              <w:t>Mid-term Examination</w:t>
            </w:r>
          </w:p>
        </w:tc>
        <w:tc>
          <w:tcPr>
            <w:tcW w:w="907" w:type="dxa"/>
            <w:gridSpan w:val="3"/>
            <w:shd w:val="clear" w:color="auto" w:fill="auto"/>
          </w:tcPr>
          <w:p w:rsidR="00D002EF" w:rsidRPr="0088662F" w:rsidRDefault="00D002E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002EF" w:rsidRPr="0088662F" w:rsidRDefault="00D002E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6A34" w:rsidTr="006E40C5">
        <w:tc>
          <w:tcPr>
            <w:tcW w:w="823" w:type="dxa"/>
            <w:shd w:val="clear" w:color="auto" w:fill="auto"/>
          </w:tcPr>
          <w:p w:rsidR="003968FA" w:rsidRPr="006E40C5" w:rsidRDefault="006E40C5" w:rsidP="006E40C5">
            <w:pPr>
              <w:tabs>
                <w:tab w:val="center" w:pos="483"/>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D002E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1</w:t>
            </w:r>
          </w:p>
        </w:tc>
        <w:tc>
          <w:tcPr>
            <w:tcW w:w="7371" w:type="dxa"/>
            <w:gridSpan w:val="8"/>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2</w:t>
            </w: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p>
        </w:tc>
        <w:tc>
          <w:tcPr>
            <w:tcW w:w="907" w:type="dxa"/>
            <w:gridSpan w:val="3"/>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3144C9" w:rsidRPr="003125D6">
              <w:rPr>
                <w:rFonts w:ascii="Times New Roman" w:eastAsia="Times New Roman" w:hAnsi="Times New Roman" w:cs="Times New Roman"/>
                <w:bCs/>
                <w:lang w:val="en-US" w:eastAsia="ru-RU"/>
              </w:rPr>
              <w:t xml:space="preserve">orporative culture </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6E40C5">
        <w:trPr>
          <w:trHeight w:val="207"/>
        </w:trPr>
        <w:tc>
          <w:tcPr>
            <w:tcW w:w="8194" w:type="dxa"/>
            <w:gridSpan w:val="9"/>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6E40C5">
        <w:trPr>
          <w:trHeight w:val="289"/>
        </w:trPr>
        <w:tc>
          <w:tcPr>
            <w:tcW w:w="8194" w:type="dxa"/>
            <w:gridSpan w:val="9"/>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0F778A"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E70768" w:rsidRPr="000F778A" w:rsidRDefault="00E70768" w:rsidP="0088662F">
      <w:pPr>
        <w:spacing w:after="0" w:line="240" w:lineRule="auto"/>
        <w:rPr>
          <w:rFonts w:ascii="Times New Roman" w:eastAsia="Times New Roman" w:hAnsi="Times New Roman" w:cs="Times New Roman"/>
          <w:sz w:val="24"/>
          <w:szCs w:val="24"/>
          <w:lang w:val="en-US"/>
        </w:rPr>
      </w:pPr>
    </w:p>
    <w:p w:rsidR="0088662F"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r w:rsidR="000F778A">
        <w:rPr>
          <w:rFonts w:ascii="Times New Roman" w:eastAsia="Times New Roman" w:hAnsi="Times New Roman" w:cs="Times New Roman"/>
          <w:sz w:val="24"/>
          <w:szCs w:val="24"/>
          <w:lang w:val="en-US"/>
        </w:rPr>
        <w:t xml:space="preserve">        </w:t>
      </w:r>
      <w:r w:rsidR="00436F7A">
        <w:rPr>
          <w:rFonts w:ascii="Times New Roman" w:eastAsia="Times New Roman" w:hAnsi="Times New Roman" w:cs="Times New Roman"/>
          <w:sz w:val="24"/>
          <w:szCs w:val="24"/>
          <w:lang w:val="en-US"/>
        </w:rPr>
        <w:t xml:space="preserve">  </w:t>
      </w:r>
      <w:r w:rsidR="000F778A" w:rsidRPr="000F778A">
        <w:rPr>
          <w:rFonts w:ascii="Times New Roman" w:eastAsia="Times New Roman" w:hAnsi="Times New Roman" w:cs="Times New Roman"/>
          <w:sz w:val="24"/>
          <w:szCs w:val="24"/>
          <w:lang w:val="en-US"/>
        </w:rPr>
        <w:t>N.S.</w:t>
      </w:r>
      <w:r w:rsidR="000F778A">
        <w:rPr>
          <w:rFonts w:ascii="Times New Roman" w:eastAsia="Times New Roman" w:hAnsi="Times New Roman" w:cs="Times New Roman"/>
          <w:sz w:val="24"/>
          <w:szCs w:val="24"/>
          <w:lang w:val="en-US"/>
        </w:rPr>
        <w:t xml:space="preserve"> </w:t>
      </w:r>
      <w:bookmarkStart w:id="0" w:name="_GoBack"/>
      <w:bookmarkEnd w:id="0"/>
      <w:proofErr w:type="spell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w:t>
      </w:r>
    </w:p>
    <w:p w:rsidR="00CB77EE"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88662F" w:rsidRPr="00392E86"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392E86" w:rsidRPr="00406B0C" w:rsidRDefault="00392E86" w:rsidP="00DD23B2">
      <w:pPr>
        <w:spacing w:after="0" w:line="240" w:lineRule="auto"/>
        <w:rPr>
          <w:rFonts w:ascii="Times New Roman" w:hAnsi="Times New Roman" w:cs="Times New Roman"/>
          <w:b/>
          <w:sz w:val="24"/>
          <w:szCs w:val="24"/>
          <w:lang w:val="en-US"/>
        </w:rPr>
      </w:pPr>
    </w:p>
    <w:p w:rsidR="00392E86" w:rsidRPr="00406B0C" w:rsidRDefault="00392E86" w:rsidP="00DD23B2">
      <w:pPr>
        <w:spacing w:after="0" w:line="240" w:lineRule="auto"/>
        <w:rPr>
          <w:rFonts w:ascii="Times New Roman" w:hAnsi="Times New Roman" w:cs="Times New Roman"/>
          <w:b/>
          <w:sz w:val="24"/>
          <w:szCs w:val="24"/>
          <w:lang w:val="en-US"/>
        </w:rPr>
      </w:pPr>
    </w:p>
    <w:p w:rsidR="00392E86" w:rsidRPr="00406B0C" w:rsidRDefault="00392E86" w:rsidP="00DD23B2">
      <w:pPr>
        <w:spacing w:after="0" w:line="240" w:lineRule="auto"/>
        <w:rPr>
          <w:rFonts w:ascii="Times New Roman" w:hAnsi="Times New Roman" w:cs="Times New Roman"/>
          <w:b/>
          <w:sz w:val="24"/>
          <w:szCs w:val="24"/>
          <w:lang w:val="en-US"/>
        </w:rPr>
      </w:pPr>
    </w:p>
    <w:p w:rsidR="00392E86" w:rsidRDefault="00392E86"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Default="006E40C5" w:rsidP="00DD23B2">
      <w:pPr>
        <w:spacing w:after="0" w:line="240" w:lineRule="auto"/>
        <w:rPr>
          <w:rFonts w:ascii="Times New Roman" w:hAnsi="Times New Roman" w:cs="Times New Roman"/>
          <w:b/>
          <w:sz w:val="24"/>
          <w:szCs w:val="24"/>
          <w:lang w:val="en-US"/>
        </w:rPr>
      </w:pPr>
    </w:p>
    <w:p w:rsidR="006E40C5" w:rsidRPr="006E40C5" w:rsidRDefault="006E40C5" w:rsidP="00DD23B2">
      <w:pPr>
        <w:spacing w:after="0" w:line="240" w:lineRule="auto"/>
        <w:rPr>
          <w:rFonts w:ascii="Times New Roman" w:hAnsi="Times New Roman" w:cs="Times New Roman"/>
          <w:b/>
          <w:sz w:val="24"/>
          <w:szCs w:val="24"/>
          <w:lang w:val="en-US"/>
        </w:rPr>
      </w:pPr>
    </w:p>
    <w:p w:rsidR="00392E86" w:rsidRPr="00406B0C" w:rsidRDefault="00392E86" w:rsidP="00DD23B2">
      <w:pPr>
        <w:spacing w:after="0" w:line="240" w:lineRule="auto"/>
        <w:rPr>
          <w:rFonts w:ascii="Times New Roman" w:hAnsi="Times New Roman" w:cs="Times New Roman"/>
          <w:b/>
          <w:sz w:val="24"/>
          <w:szCs w:val="24"/>
          <w:lang w:val="en-US"/>
        </w:rPr>
      </w:pPr>
    </w:p>
    <w:p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sz w:val="24"/>
          <w:szCs w:val="24"/>
          <w:lang w:val="en-US"/>
        </w:rPr>
        <w:lastRenderedPageBreak/>
        <w:t>Content of Lectures, Practical Lessons and Tasks for Self-Works on discipline</w:t>
      </w:r>
    </w:p>
    <w:p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b/>
          <w:sz w:val="24"/>
          <w:szCs w:val="24"/>
          <w:lang w:val="en-US"/>
        </w:rPr>
        <w:t>“</w:t>
      </w:r>
      <w:r w:rsidRPr="00406B0C">
        <w:rPr>
          <w:rFonts w:ascii="Times New Roman" w:hAnsi="Times New Roman" w:cs="Times New Roman"/>
          <w:b/>
          <w:sz w:val="24"/>
          <w:szCs w:val="24"/>
          <w:lang w:val="en-GB"/>
        </w:rPr>
        <w:t>Psychology of Management</w:t>
      </w:r>
      <w:r w:rsidRPr="00406B0C">
        <w:rPr>
          <w:rFonts w:ascii="Times New Roman" w:hAnsi="Times New Roman" w:cs="Times New Roman"/>
          <w:b/>
          <w:sz w:val="24"/>
          <w:szCs w:val="24"/>
          <w:lang w:val="en-US"/>
        </w:rPr>
        <w:t>”</w:t>
      </w:r>
      <w:r w:rsidRPr="00406B0C">
        <w:rPr>
          <w:rFonts w:ascii="Times New Roman" w:hAnsi="Times New Roman" w:cs="Times New Roman"/>
          <w:sz w:val="24"/>
          <w:szCs w:val="24"/>
          <w:lang w:val="en-US"/>
        </w:rPr>
        <w:t xml:space="preserve"> for 1-st Year Mastership Students Studying by Specialty    “Personality and Organizational Psychology</w:t>
      </w:r>
    </w:p>
    <w:p w:rsidR="00406B0C" w:rsidRPr="00406B0C" w:rsidRDefault="00406B0C" w:rsidP="00DD23B2">
      <w:pPr>
        <w:spacing w:after="0" w:line="240" w:lineRule="auto"/>
        <w:rPr>
          <w:rFonts w:ascii="Times New Roman" w:hAnsi="Times New Roman" w:cs="Times New Roman"/>
          <w:b/>
          <w:sz w:val="24"/>
          <w:szCs w:val="24"/>
          <w:lang w:val="en-US"/>
        </w:rPr>
      </w:pPr>
    </w:p>
    <w:p w:rsidR="00392E86" w:rsidRPr="00392E86" w:rsidRDefault="00392E86" w:rsidP="00DD23B2">
      <w:pPr>
        <w:spacing w:after="0" w:line="240" w:lineRule="auto"/>
        <w:rPr>
          <w:rFonts w:ascii="Times New Roman" w:hAnsi="Times New Roman" w:cs="Times New Roman"/>
          <w:b/>
          <w:sz w:val="24"/>
          <w:szCs w:val="24"/>
          <w:lang w:val="en-US"/>
        </w:rPr>
      </w:pPr>
      <w:r w:rsidRPr="00392E86">
        <w:rPr>
          <w:rFonts w:ascii="Times New Roman" w:hAnsi="Times New Roman" w:cs="Times New Roman"/>
          <w:b/>
          <w:sz w:val="24"/>
          <w:szCs w:val="24"/>
          <w:lang w:val="en-GB"/>
        </w:rPr>
        <w:t>Thematic block ** I – Theoretical Bases of Psychology of Management</w:t>
      </w:r>
    </w:p>
    <w:p w:rsidR="00392E86" w:rsidRPr="00392E86" w:rsidRDefault="00392E86" w:rsidP="00DD23B2">
      <w:pPr>
        <w:spacing w:after="0" w:line="240" w:lineRule="auto"/>
        <w:rPr>
          <w:rFonts w:ascii="Times New Roman" w:hAnsi="Times New Roman" w:cs="Times New Roman"/>
          <w:b/>
          <w:sz w:val="24"/>
          <w:szCs w:val="24"/>
          <w:lang w:val="en-US"/>
        </w:rPr>
      </w:pP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1 Introduction to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2 History of development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3 Theoretical and methodological bases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Lecture </w:t>
      </w:r>
      <w:r w:rsidRPr="00392E86">
        <w:rPr>
          <w:rFonts w:ascii="Times New Roman" w:hAnsi="Times New Roman" w:cs="Times New Roman"/>
          <w:sz w:val="24"/>
          <w:szCs w:val="24"/>
          <w:lang w:val="en-US"/>
        </w:rPr>
        <w:t>4</w:t>
      </w:r>
      <w:r w:rsidRPr="00392E86">
        <w:rPr>
          <w:rFonts w:ascii="Times New Roman" w:hAnsi="Times New Roman" w:cs="Times New Roman"/>
          <w:sz w:val="24"/>
          <w:szCs w:val="24"/>
          <w:lang w:val="en-GB"/>
        </w:rPr>
        <w:t xml:space="preserve"> Research methods in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406B0C" w:rsidRDefault="00392E86" w:rsidP="00DD23B2">
      <w:pPr>
        <w:spacing w:after="0" w:line="240" w:lineRule="auto"/>
        <w:rPr>
          <w:rFonts w:ascii="Times New Roman" w:hAnsi="Times New Roman" w:cs="Times New Roman"/>
          <w:sz w:val="24"/>
          <w:szCs w:val="24"/>
          <w:lang w:val="en-US"/>
        </w:rPr>
      </w:pPr>
    </w:p>
    <w:p w:rsidR="00392E86" w:rsidRPr="00392E86" w:rsidRDefault="00392E86" w:rsidP="00DD23B2">
      <w:pPr>
        <w:spacing w:after="0" w:line="240" w:lineRule="auto"/>
        <w:rPr>
          <w:rFonts w:ascii="Times New Roman" w:hAnsi="Times New Roman" w:cs="Times New Roman"/>
          <w:sz w:val="24"/>
          <w:szCs w:val="24"/>
          <w:lang w:val="en-US"/>
        </w:rPr>
      </w:pP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1 Psychology of management as a modern science and practice</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2 Stages of development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lesson</w:t>
      </w:r>
      <w:r w:rsidRPr="00392E86">
        <w:rPr>
          <w:rFonts w:ascii="Times New Roman" w:hAnsi="Times New Roman" w:cs="Times New Roman"/>
          <w:sz w:val="24"/>
          <w:szCs w:val="24"/>
          <w:lang w:val="en-US"/>
        </w:rPr>
        <w:t xml:space="preserve"> 3 Comparative</w:t>
      </w:r>
      <w:r w:rsidRPr="00392E86">
        <w:rPr>
          <w:rFonts w:ascii="Times New Roman" w:hAnsi="Times New Roman" w:cs="Times New Roman"/>
          <w:bCs/>
          <w:sz w:val="24"/>
          <w:szCs w:val="24"/>
          <w:lang w:val="en-US"/>
        </w:rPr>
        <w:t xml:space="preserve"> analysis of </w:t>
      </w:r>
      <w:r w:rsidRPr="00392E86">
        <w:rPr>
          <w:rFonts w:ascii="Times New Roman" w:hAnsi="Times New Roman" w:cs="Times New Roman"/>
          <w:bCs/>
          <w:sz w:val="24"/>
          <w:szCs w:val="24"/>
          <w:lang w:val="en-GB"/>
        </w:rPr>
        <w:t>social-political and industrial preconditions of development of</w:t>
      </w:r>
      <w:r w:rsidRPr="00392E86">
        <w:rPr>
          <w:rFonts w:ascii="Times New Roman" w:hAnsi="Times New Roman" w:cs="Times New Roman"/>
          <w:sz w:val="24"/>
          <w:szCs w:val="24"/>
          <w:lang w:val="en-GB"/>
        </w:rPr>
        <w:t xml:space="preserve">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Practical lesson 4 Characteristics of the main diagnostic methods in </w:t>
      </w:r>
      <w:r w:rsidRPr="00392E86">
        <w:rPr>
          <w:rFonts w:ascii="Times New Roman" w:hAnsi="Times New Roman" w:cs="Times New Roman"/>
          <w:bCs/>
          <w:sz w:val="24"/>
          <w:szCs w:val="24"/>
          <w:lang w:val="en-GB"/>
        </w:rPr>
        <w:t>psychology of management</w:t>
      </w:r>
      <w:r w:rsidRPr="00392E86">
        <w:rPr>
          <w:rFonts w:ascii="Times New Roman" w:hAnsi="Times New Roman" w:cs="Times New Roman"/>
          <w:sz w:val="24"/>
          <w:szCs w:val="24"/>
          <w:lang w:val="en-GB"/>
        </w:rPr>
        <w:t xml:space="preserve">  </w:t>
      </w:r>
    </w:p>
    <w:p w:rsidR="00392E86" w:rsidRPr="00392E86" w:rsidRDefault="00392E86" w:rsidP="00DD23B2">
      <w:pPr>
        <w:spacing w:after="0" w:line="240" w:lineRule="auto"/>
        <w:rPr>
          <w:rFonts w:ascii="Times New Roman" w:hAnsi="Times New Roman" w:cs="Times New Roman"/>
          <w:sz w:val="24"/>
          <w:szCs w:val="24"/>
          <w:lang w:val="en-US"/>
        </w:rPr>
      </w:pP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1(</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Make a short analysis of literature on the item “Modern </w:t>
      </w:r>
      <w:r w:rsidRPr="00392E86">
        <w:rPr>
          <w:rFonts w:ascii="Times New Roman" w:hAnsi="Times New Roman" w:cs="Times New Roman"/>
          <w:sz w:val="24"/>
          <w:szCs w:val="24"/>
          <w:lang w:val="en-GB"/>
        </w:rPr>
        <w:t>psychology of management: science or experience”</w:t>
      </w:r>
      <w:r w:rsidRPr="00392E86">
        <w:rPr>
          <w:rFonts w:ascii="Times New Roman" w:hAnsi="Times New Roman" w:cs="Times New Roman"/>
          <w:sz w:val="24"/>
          <w:szCs w:val="24"/>
          <w:lang w:val="en-US"/>
        </w:rPr>
        <w:t xml:space="preserve">, compose a glossary of main notions. Prepare an oral presentation  </w:t>
      </w:r>
    </w:p>
    <w:p w:rsidR="00392E86" w:rsidRPr="00406B0C" w:rsidRDefault="00392E86" w:rsidP="00DD23B2">
      <w:pPr>
        <w:spacing w:after="0" w:line="240" w:lineRule="auto"/>
        <w:rPr>
          <w:rFonts w:ascii="Times New Roman" w:hAnsi="Times New Roman" w:cs="Times New Roman"/>
          <w:bCs/>
          <w:sz w:val="24"/>
          <w:szCs w:val="24"/>
          <w:lang w:val="en-US"/>
        </w:rPr>
      </w:pPr>
      <w:proofErr w:type="gramStart"/>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2(</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Elaborate </w:t>
      </w:r>
      <w:r w:rsidRPr="00392E86">
        <w:rPr>
          <w:rFonts w:ascii="Times New Roman" w:hAnsi="Times New Roman" w:cs="Times New Roman"/>
          <w:bCs/>
          <w:sz w:val="24"/>
          <w:szCs w:val="24"/>
          <w:lang w:val="en-US"/>
        </w:rPr>
        <w:t>SWOT-analysis on modern theories of management.</w:t>
      </w:r>
      <w:proofErr w:type="gramEnd"/>
      <w:r w:rsidRPr="00392E86">
        <w:rPr>
          <w:rFonts w:ascii="Times New Roman" w:hAnsi="Times New Roman" w:cs="Times New Roman"/>
          <w:bCs/>
          <w:sz w:val="24"/>
          <w:szCs w:val="24"/>
          <w:lang w:val="en-US"/>
        </w:rPr>
        <w:t xml:space="preserve"> Prepare an oral presentation  </w:t>
      </w:r>
    </w:p>
    <w:p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Theme</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of</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Self</w:t>
      </w:r>
      <w:r w:rsidRPr="00392E86">
        <w:rPr>
          <w:rFonts w:ascii="Times New Roman" w:hAnsi="Times New Roman" w:cs="Times New Roman"/>
          <w:bCs/>
          <w:sz w:val="24"/>
          <w:szCs w:val="24"/>
          <w:lang w:val="en-US"/>
        </w:rPr>
        <w:t>-</w:t>
      </w:r>
      <w:r w:rsidRPr="00392E86">
        <w:rPr>
          <w:rFonts w:ascii="Times New Roman" w:hAnsi="Times New Roman" w:cs="Times New Roman"/>
          <w:bCs/>
          <w:sz w:val="24"/>
          <w:szCs w:val="24"/>
          <w:lang w:val="en-GB"/>
        </w:rPr>
        <w:t>work</w:t>
      </w:r>
      <w:r w:rsidRPr="00392E86">
        <w:rPr>
          <w:rFonts w:ascii="Times New Roman" w:hAnsi="Times New Roman" w:cs="Times New Roman"/>
          <w:bCs/>
          <w:sz w:val="24"/>
          <w:szCs w:val="24"/>
          <w:lang w:val="en-US"/>
        </w:rPr>
        <w:t xml:space="preserve"> 3(</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Wright an analytical essay “Paradigms of </w:t>
      </w:r>
      <w:r w:rsidRPr="00392E86">
        <w:rPr>
          <w:rFonts w:ascii="Times New Roman" w:hAnsi="Times New Roman" w:cs="Times New Roman"/>
          <w:bCs/>
          <w:sz w:val="24"/>
          <w:szCs w:val="24"/>
          <w:lang w:val="en-GB"/>
        </w:rPr>
        <w:t>psychology of management: Challenges of 21</w:t>
      </w:r>
      <w:r w:rsidRPr="00392E86">
        <w:rPr>
          <w:rFonts w:ascii="Times New Roman" w:hAnsi="Times New Roman" w:cs="Times New Roman"/>
          <w:bCs/>
          <w:sz w:val="24"/>
          <w:szCs w:val="24"/>
          <w:vertAlign w:val="superscript"/>
          <w:lang w:val="en-GB"/>
        </w:rPr>
        <w:t>st</w:t>
      </w:r>
      <w:r w:rsidRPr="00392E86">
        <w:rPr>
          <w:rFonts w:ascii="Times New Roman" w:hAnsi="Times New Roman" w:cs="Times New Roman"/>
          <w:bCs/>
          <w:sz w:val="24"/>
          <w:szCs w:val="24"/>
          <w:lang w:val="en-GB"/>
        </w:rPr>
        <w:t xml:space="preserve"> century”  </w:t>
      </w:r>
    </w:p>
    <w:p w:rsidR="00392E86" w:rsidRPr="00C33EB4"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 xml:space="preserve">Theme of Self-work </w:t>
      </w:r>
      <w:r w:rsidR="00C33EB4" w:rsidRPr="00C33EB4">
        <w:rPr>
          <w:rFonts w:ascii="Times New Roman" w:hAnsi="Times New Roman" w:cs="Times New Roman"/>
          <w:bCs/>
          <w:sz w:val="24"/>
          <w:szCs w:val="24"/>
          <w:lang w:val="en-US"/>
        </w:rPr>
        <w:t>4</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Conduct an applied research with the help of tests “Assessment of a leader’s activity effectiveness”; “Assessment of career orientations – Anchors of career” (by free choice)</w:t>
      </w:r>
    </w:p>
    <w:p w:rsidR="00392E86" w:rsidRPr="00C33EB4" w:rsidRDefault="00392E86" w:rsidP="00DD23B2">
      <w:pPr>
        <w:spacing w:after="0" w:line="240" w:lineRule="auto"/>
        <w:rPr>
          <w:rFonts w:ascii="Times New Roman" w:hAnsi="Times New Roman" w:cs="Times New Roman"/>
          <w:bCs/>
          <w:sz w:val="24"/>
          <w:szCs w:val="24"/>
          <w:lang w:val="en-US"/>
        </w:rPr>
      </w:pPr>
    </w:p>
    <w:p w:rsidR="00392E86" w:rsidRPr="00EA05DA" w:rsidRDefault="00392E86" w:rsidP="00DD23B2">
      <w:pPr>
        <w:spacing w:after="0" w:line="240" w:lineRule="auto"/>
        <w:rPr>
          <w:rFonts w:ascii="Times New Roman" w:hAnsi="Times New Roman" w:cs="Times New Roman"/>
          <w:b/>
          <w:bCs/>
          <w:sz w:val="24"/>
          <w:szCs w:val="24"/>
          <w:lang w:val="en-US"/>
        </w:rPr>
      </w:pPr>
      <w:r w:rsidRPr="00392E86">
        <w:rPr>
          <w:rFonts w:ascii="Times New Roman" w:hAnsi="Times New Roman" w:cs="Times New Roman"/>
          <w:b/>
          <w:bCs/>
          <w:sz w:val="24"/>
          <w:szCs w:val="24"/>
          <w:lang w:val="en-GB"/>
        </w:rPr>
        <w:t>Thematic</w:t>
      </w:r>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block</w:t>
      </w:r>
      <w:r w:rsidRPr="00392E86">
        <w:rPr>
          <w:rFonts w:ascii="Times New Roman" w:hAnsi="Times New Roman" w:cs="Times New Roman"/>
          <w:b/>
          <w:bCs/>
          <w:sz w:val="24"/>
          <w:szCs w:val="24"/>
          <w:lang w:val="en-US"/>
        </w:rPr>
        <w:t xml:space="preserve"> ** </w:t>
      </w:r>
      <w:r w:rsidRPr="00392E86">
        <w:rPr>
          <w:rFonts w:ascii="Times New Roman" w:hAnsi="Times New Roman" w:cs="Times New Roman"/>
          <w:b/>
          <w:bCs/>
          <w:sz w:val="24"/>
          <w:szCs w:val="24"/>
          <w:lang w:val="en-GB"/>
        </w:rPr>
        <w:t>II</w:t>
      </w:r>
      <w:r w:rsidRPr="00392E86">
        <w:rPr>
          <w:rFonts w:ascii="Times New Roman" w:hAnsi="Times New Roman" w:cs="Times New Roman"/>
          <w:b/>
          <w:bCs/>
          <w:sz w:val="24"/>
          <w:szCs w:val="24"/>
          <w:lang w:val="en-US"/>
        </w:rPr>
        <w:t xml:space="preserve"> </w:t>
      </w:r>
      <w:proofErr w:type="gramStart"/>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Personality</w:t>
      </w:r>
      <w:proofErr w:type="gramEnd"/>
      <w:r w:rsidRPr="00392E86">
        <w:rPr>
          <w:rFonts w:ascii="Times New Roman" w:hAnsi="Times New Roman" w:cs="Times New Roman"/>
          <w:b/>
          <w:bCs/>
          <w:sz w:val="24"/>
          <w:szCs w:val="24"/>
          <w:lang w:val="en-GB"/>
        </w:rPr>
        <w:t xml:space="preserve"> in Management System  </w:t>
      </w:r>
    </w:p>
    <w:p w:rsidR="00C33EB4" w:rsidRPr="00EA05DA" w:rsidRDefault="00C33EB4" w:rsidP="00DD23B2">
      <w:pPr>
        <w:spacing w:after="0" w:line="240" w:lineRule="auto"/>
        <w:rPr>
          <w:rFonts w:ascii="Times New Roman" w:hAnsi="Times New Roman" w:cs="Times New Roman"/>
          <w:b/>
          <w:bCs/>
          <w:sz w:val="24"/>
          <w:szCs w:val="24"/>
          <w:lang w:val="en-US"/>
        </w:rPr>
      </w:pP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5 Personality in managerial interaction</w:t>
      </w: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w:t>
      </w:r>
      <w:r w:rsidRPr="00C33EB4">
        <w:rPr>
          <w:rFonts w:ascii="Times New Roman" w:hAnsi="Times New Roman" w:cs="Times New Roman"/>
          <w:sz w:val="24"/>
          <w:szCs w:val="24"/>
          <w:lang w:val="en-US"/>
        </w:rPr>
        <w:t xml:space="preserve"> 6 Personality of the leader as a subject of organization manager</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Lecture </w:t>
      </w:r>
      <w:r w:rsidRPr="00C33EB4">
        <w:rPr>
          <w:rFonts w:ascii="Times New Roman" w:hAnsi="Times New Roman" w:cs="Times New Roman"/>
          <w:sz w:val="24"/>
          <w:szCs w:val="24"/>
          <w:lang w:val="en-US"/>
        </w:rPr>
        <w:t>7</w:t>
      </w:r>
      <w:r w:rsidRPr="00C33EB4">
        <w:rPr>
          <w:rFonts w:ascii="Times New Roman" w:hAnsi="Times New Roman" w:cs="Times New Roman"/>
          <w:b/>
          <w:sz w:val="24"/>
          <w:szCs w:val="24"/>
          <w:lang w:val="en-US"/>
        </w:rPr>
        <w:t xml:space="preserve"> </w:t>
      </w:r>
      <w:r w:rsidRPr="00C33EB4">
        <w:rPr>
          <w:rFonts w:ascii="Times New Roman" w:hAnsi="Times New Roman" w:cs="Times New Roman"/>
          <w:sz w:val="24"/>
          <w:szCs w:val="24"/>
          <w:lang w:val="en-US"/>
        </w:rPr>
        <w:t xml:space="preserve">Psychology of managerial decisions making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8 Motivation aspects of management</w:t>
      </w:r>
    </w:p>
    <w:p w:rsidR="00D002EF" w:rsidRPr="00D002EF"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Lecture 9 Personality and building up of business career in organization</w:t>
      </w: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Practical lesson 5 Social state and social role of personality in society and organization</w:t>
      </w: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6 Team-leader as a subject of </w:t>
      </w:r>
      <w:r w:rsidRPr="00C33EB4">
        <w:rPr>
          <w:rFonts w:ascii="Times New Roman" w:hAnsi="Times New Roman" w:cs="Times New Roman"/>
          <w:sz w:val="24"/>
          <w:szCs w:val="24"/>
          <w:lang w:val="en-US"/>
        </w:rPr>
        <w:t xml:space="preserve">organization management on the bases of managerial styles research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w:t>
      </w:r>
      <w:r w:rsidRPr="00C33EB4">
        <w:rPr>
          <w:rFonts w:ascii="Times New Roman" w:hAnsi="Times New Roman" w:cs="Times New Roman"/>
          <w:sz w:val="24"/>
          <w:szCs w:val="24"/>
          <w:lang w:val="en-US"/>
        </w:rPr>
        <w:t xml:space="preserve">7 Managerial decisions making and realization and their efficiency evaluation  </w:t>
      </w:r>
    </w:p>
    <w:p w:rsidR="00C33EB4" w:rsidRPr="00C33EB4"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8 Working out motivation strategies and methods in a format of case-study  </w:t>
      </w:r>
    </w:p>
    <w:p w:rsidR="00C33EB4" w:rsidRPr="00C33EB4" w:rsidRDefault="00D002EF" w:rsidP="00DD23B2">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Practical lesson 9 Technologies of career promotion and evaluation of personality career potential  </w:t>
      </w:r>
    </w:p>
    <w:p w:rsidR="00C33EB4" w:rsidRPr="00C33EB4" w:rsidRDefault="00C33EB4" w:rsidP="00DD23B2">
      <w:pPr>
        <w:spacing w:after="0" w:line="240" w:lineRule="auto"/>
        <w:rPr>
          <w:rFonts w:ascii="Times New Roman" w:hAnsi="Times New Roman" w:cs="Times New Roman"/>
          <w:sz w:val="24"/>
          <w:szCs w:val="24"/>
          <w:lang w:val="en-US"/>
        </w:rPr>
      </w:pP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5</w:t>
      </w:r>
      <w:r w:rsidRPr="00C33EB4">
        <w:rPr>
          <w:rFonts w:ascii="Times New Roman" w:hAnsi="Times New Roman" w:cs="Times New Roman"/>
          <w:sz w:val="24"/>
          <w:szCs w:val="24"/>
          <w:lang w:val="en-GB"/>
        </w:rPr>
        <w:t>(SRD) Distinguish team-leader roles on the bases of analysis of personality psychological peculiarities by the test of R.M. Belbin</w:t>
      </w: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Theme</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of</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Self</w:t>
      </w:r>
      <w:r w:rsidRPr="00C33EB4">
        <w:rPr>
          <w:rFonts w:ascii="Times New Roman" w:hAnsi="Times New Roman" w:cs="Times New Roman"/>
          <w:sz w:val="24"/>
          <w:szCs w:val="24"/>
          <w:lang w:val="en-US"/>
        </w:rPr>
        <w:t>-</w:t>
      </w:r>
      <w:r w:rsidRPr="00C33EB4">
        <w:rPr>
          <w:rFonts w:ascii="Times New Roman" w:hAnsi="Times New Roman" w:cs="Times New Roman"/>
          <w:sz w:val="24"/>
          <w:szCs w:val="24"/>
          <w:lang w:val="en-GB"/>
        </w:rPr>
        <w:t>work</w:t>
      </w:r>
      <w:r w:rsidRPr="00C33EB4">
        <w:rPr>
          <w:rFonts w:ascii="Times New Roman" w:hAnsi="Times New Roman" w:cs="Times New Roman"/>
          <w:sz w:val="24"/>
          <w:szCs w:val="24"/>
          <w:lang w:val="en-US"/>
        </w:rPr>
        <w:t xml:space="preserve"> 6 (</w:t>
      </w:r>
      <w:r w:rsidRPr="00C33EB4">
        <w:rPr>
          <w:rFonts w:ascii="Times New Roman" w:hAnsi="Times New Roman" w:cs="Times New Roman"/>
          <w:sz w:val="24"/>
          <w:szCs w:val="24"/>
          <w:lang w:val="en-GB"/>
        </w:rPr>
        <w:t>SRD</w:t>
      </w:r>
      <w:r w:rsidRPr="00C33EB4">
        <w:rPr>
          <w:rFonts w:ascii="Times New Roman" w:hAnsi="Times New Roman" w:cs="Times New Roman"/>
          <w:sz w:val="24"/>
          <w:szCs w:val="24"/>
          <w:lang w:val="en-US"/>
        </w:rPr>
        <w:t xml:space="preserve">) Compose a psychological portrait of the modern leader of organization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7</w:t>
      </w:r>
      <w:r w:rsidRPr="00C33EB4">
        <w:rPr>
          <w:rFonts w:ascii="Times New Roman" w:hAnsi="Times New Roman" w:cs="Times New Roman"/>
          <w:sz w:val="24"/>
          <w:szCs w:val="24"/>
          <w:lang w:val="en-GB"/>
        </w:rPr>
        <w:t xml:space="preserve">(SRD) </w:t>
      </w:r>
      <w:r w:rsidRPr="00C33EB4">
        <w:rPr>
          <w:rFonts w:ascii="Times New Roman" w:hAnsi="Times New Roman" w:cs="Times New Roman"/>
          <w:sz w:val="24"/>
          <w:szCs w:val="24"/>
          <w:lang w:val="en-US"/>
        </w:rPr>
        <w:t xml:space="preserve">Create a presentation on the item “Typology of managerial decisions”. Make conclusions  </w:t>
      </w:r>
    </w:p>
    <w:p w:rsidR="00D002EF" w:rsidRPr="00406B0C"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lastRenderedPageBreak/>
        <w:t xml:space="preserve">Theme of Self-work </w:t>
      </w:r>
      <w:r w:rsidRPr="00D002EF">
        <w:rPr>
          <w:rFonts w:ascii="Times New Roman" w:hAnsi="Times New Roman" w:cs="Times New Roman"/>
          <w:sz w:val="24"/>
          <w:szCs w:val="24"/>
          <w:lang w:val="en-US"/>
        </w:rPr>
        <w:t>8</w:t>
      </w:r>
      <w:r w:rsidRPr="00D002EF">
        <w:rPr>
          <w:rFonts w:ascii="Times New Roman" w:hAnsi="Times New Roman" w:cs="Times New Roman"/>
          <w:sz w:val="24"/>
          <w:szCs w:val="24"/>
          <w:lang w:val="en-GB"/>
        </w:rPr>
        <w:t xml:space="preserve">(SRD) Construct a case “Increasing of motivation of organization employees”  </w:t>
      </w:r>
    </w:p>
    <w:p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9</w:t>
      </w:r>
      <w:r w:rsidRPr="00D002EF">
        <w:rPr>
          <w:rFonts w:ascii="Times New Roman" w:hAnsi="Times New Roman" w:cs="Times New Roman"/>
          <w:sz w:val="24"/>
          <w:szCs w:val="24"/>
          <w:lang w:val="en-GB"/>
        </w:rPr>
        <w:t xml:space="preserve">(SRD) </w:t>
      </w:r>
      <w:r w:rsidRPr="00D002EF">
        <w:rPr>
          <w:rFonts w:ascii="Times New Roman" w:hAnsi="Times New Roman" w:cs="Times New Roman"/>
          <w:bCs/>
          <w:sz w:val="24"/>
          <w:szCs w:val="24"/>
          <w:lang w:val="en-US"/>
        </w:rPr>
        <w:t>Create and work out an individual program “My career and professional development (growth)”</w:t>
      </w:r>
    </w:p>
    <w:p w:rsidR="00D002EF" w:rsidRPr="00406B0C" w:rsidRDefault="00D002EF" w:rsidP="00C33EB4">
      <w:pPr>
        <w:spacing w:after="0" w:line="240" w:lineRule="auto"/>
        <w:rPr>
          <w:rFonts w:ascii="Times New Roman" w:hAnsi="Times New Roman" w:cs="Times New Roman"/>
          <w:bCs/>
          <w:sz w:val="24"/>
          <w:szCs w:val="24"/>
          <w:lang w:val="en-US"/>
        </w:rPr>
      </w:pPr>
    </w:p>
    <w:p w:rsidR="00D002EF" w:rsidRPr="00406B0C" w:rsidRDefault="00D002EF" w:rsidP="00C33EB4">
      <w:pPr>
        <w:spacing w:after="0" w:line="240" w:lineRule="auto"/>
        <w:rPr>
          <w:rFonts w:ascii="Times New Roman" w:hAnsi="Times New Roman" w:cs="Times New Roman"/>
          <w:b/>
          <w:bCs/>
          <w:sz w:val="24"/>
          <w:szCs w:val="24"/>
          <w:lang w:val="en-US"/>
        </w:rPr>
      </w:pPr>
      <w:r w:rsidRPr="00D002EF">
        <w:rPr>
          <w:rFonts w:ascii="Times New Roman" w:hAnsi="Times New Roman" w:cs="Times New Roman"/>
          <w:b/>
          <w:bCs/>
          <w:sz w:val="24"/>
          <w:szCs w:val="24"/>
          <w:lang w:val="en-GB"/>
        </w:rPr>
        <w:t>Thematic</w:t>
      </w:r>
      <w:r w:rsidRPr="00D002EF">
        <w:rPr>
          <w:rFonts w:ascii="Times New Roman" w:hAnsi="Times New Roman" w:cs="Times New Roman"/>
          <w:b/>
          <w:bCs/>
          <w:sz w:val="24"/>
          <w:szCs w:val="24"/>
          <w:lang w:val="en-US"/>
        </w:rPr>
        <w:t xml:space="preserve"> </w:t>
      </w:r>
      <w:r w:rsidRPr="00D002EF">
        <w:rPr>
          <w:rFonts w:ascii="Times New Roman" w:hAnsi="Times New Roman" w:cs="Times New Roman"/>
          <w:b/>
          <w:bCs/>
          <w:sz w:val="24"/>
          <w:szCs w:val="24"/>
          <w:lang w:val="en-GB"/>
        </w:rPr>
        <w:t>block</w:t>
      </w:r>
      <w:r w:rsidRPr="00D002EF">
        <w:rPr>
          <w:rFonts w:ascii="Times New Roman" w:hAnsi="Times New Roman" w:cs="Times New Roman"/>
          <w:b/>
          <w:bCs/>
          <w:sz w:val="24"/>
          <w:szCs w:val="24"/>
          <w:lang w:val="en-US"/>
        </w:rPr>
        <w:t xml:space="preserve"> ** </w:t>
      </w:r>
      <w:r w:rsidRPr="00D002EF">
        <w:rPr>
          <w:rFonts w:ascii="Times New Roman" w:hAnsi="Times New Roman" w:cs="Times New Roman"/>
          <w:b/>
          <w:bCs/>
          <w:sz w:val="24"/>
          <w:szCs w:val="24"/>
          <w:lang w:val="en-GB"/>
        </w:rPr>
        <w:t>III</w:t>
      </w:r>
      <w:r w:rsidRPr="00D002EF">
        <w:rPr>
          <w:rFonts w:ascii="Times New Roman" w:hAnsi="Times New Roman" w:cs="Times New Roman"/>
          <w:b/>
          <w:bCs/>
          <w:sz w:val="24"/>
          <w:szCs w:val="24"/>
          <w:lang w:val="en-US"/>
        </w:rPr>
        <w:t xml:space="preserve"> – Communicative Processes in the Sphere of </w:t>
      </w:r>
      <w:r w:rsidRPr="00D002EF">
        <w:rPr>
          <w:rFonts w:ascii="Times New Roman" w:hAnsi="Times New Roman" w:cs="Times New Roman"/>
          <w:b/>
          <w:bCs/>
          <w:sz w:val="24"/>
          <w:szCs w:val="24"/>
          <w:lang w:val="en-GB"/>
        </w:rPr>
        <w:t>Management</w:t>
      </w:r>
    </w:p>
    <w:p w:rsidR="00D002EF" w:rsidRPr="00406B0C" w:rsidRDefault="00D002EF" w:rsidP="00C33EB4">
      <w:pPr>
        <w:spacing w:after="0" w:line="240" w:lineRule="auto"/>
        <w:rPr>
          <w:rFonts w:ascii="Times New Roman" w:hAnsi="Times New Roman" w:cs="Times New Roman"/>
          <w:b/>
          <w:bCs/>
          <w:sz w:val="24"/>
          <w:szCs w:val="24"/>
          <w:lang w:val="en-US"/>
        </w:rPr>
      </w:pPr>
    </w:p>
    <w:p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Lecture</w:t>
      </w:r>
      <w:r w:rsidRPr="00D002EF">
        <w:rPr>
          <w:rFonts w:ascii="Times New Roman" w:hAnsi="Times New Roman" w:cs="Times New Roman"/>
          <w:bCs/>
          <w:sz w:val="24"/>
          <w:szCs w:val="24"/>
          <w:lang w:val="en-US"/>
        </w:rPr>
        <w:t xml:space="preserve"> 10 Psychology of business communication and professional intercourse</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w:t>
      </w:r>
      <w:r w:rsidRPr="002072DF">
        <w:rPr>
          <w:rFonts w:ascii="Times New Roman" w:hAnsi="Times New Roman" w:cs="Times New Roman"/>
          <w:bCs/>
          <w:sz w:val="24"/>
          <w:szCs w:val="24"/>
          <w:lang w:val="en-US"/>
        </w:rPr>
        <w:t xml:space="preserve"> 11 Psychology of inter-action processes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 12 Psychology of cross-cultural communication</w:t>
      </w:r>
      <w:r w:rsidRPr="002072D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 13 Managing different emotional states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Lecture 14 </w:t>
      </w:r>
      <w:r w:rsidRPr="002072DF">
        <w:rPr>
          <w:rFonts w:ascii="Times New Roman" w:hAnsi="Times New Roman" w:cs="Times New Roman"/>
          <w:bCs/>
          <w:sz w:val="24"/>
          <w:szCs w:val="24"/>
          <w:lang w:val="en-US"/>
        </w:rPr>
        <w:t>Psychology of managerial conflicts</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Lecture 15</w:t>
      </w:r>
      <w:r w:rsidRPr="006E40C5">
        <w:rPr>
          <w:rFonts w:ascii="Times New Roman" w:hAnsi="Times New Roman" w:cs="Times New Roman"/>
          <w:b/>
          <w:bCs/>
          <w:sz w:val="24"/>
          <w:szCs w:val="24"/>
          <w:lang w:val="en-GB"/>
        </w:rPr>
        <w:t xml:space="preserve"> </w:t>
      </w:r>
      <w:r w:rsidRPr="006E40C5">
        <w:rPr>
          <w:rFonts w:ascii="Times New Roman" w:hAnsi="Times New Roman" w:cs="Times New Roman"/>
          <w:bCs/>
          <w:sz w:val="24"/>
          <w:szCs w:val="24"/>
          <w:lang w:val="en-US"/>
        </w:rPr>
        <w:t xml:space="preserve">Psychological features of organization’s corporative culture </w:t>
      </w:r>
    </w:p>
    <w:p w:rsidR="006E40C5" w:rsidRPr="002072DF" w:rsidRDefault="006E40C5" w:rsidP="00C33EB4">
      <w:pPr>
        <w:spacing w:after="0" w:line="240" w:lineRule="auto"/>
        <w:rPr>
          <w:rFonts w:ascii="Times New Roman" w:hAnsi="Times New Roman" w:cs="Times New Roman"/>
          <w:bCs/>
          <w:sz w:val="24"/>
          <w:szCs w:val="24"/>
          <w:lang w:val="en-US"/>
        </w:rPr>
      </w:pPr>
    </w:p>
    <w:p w:rsidR="00D002EF" w:rsidRPr="002072DF"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Practical</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lesson</w:t>
      </w:r>
      <w:r w:rsidRPr="00D002EF">
        <w:rPr>
          <w:rFonts w:ascii="Times New Roman" w:hAnsi="Times New Roman" w:cs="Times New Roman"/>
          <w:bCs/>
          <w:sz w:val="24"/>
          <w:szCs w:val="24"/>
          <w:lang w:val="en-US"/>
        </w:rPr>
        <w:t xml:space="preserve"> 10 Communicative barriers in business communication and means of their maintenance (prophylaxis) by mini-cases </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sidRPr="002072DF">
        <w:rPr>
          <w:rFonts w:ascii="Times New Roman" w:hAnsi="Times New Roman" w:cs="Times New Roman"/>
          <w:bCs/>
          <w:sz w:val="24"/>
          <w:szCs w:val="24"/>
          <w:lang w:val="en-US"/>
        </w:rPr>
        <w:t xml:space="preserve"> 11 Mechanisms of inter-personal perception formation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US"/>
        </w:rPr>
        <w:t>12 Cross-cultural management as a factor of productive communication</w:t>
      </w:r>
    </w:p>
    <w:p w:rsidR="002072DF" w:rsidRDefault="002072DF" w:rsidP="00C33EB4">
      <w:pPr>
        <w:spacing w:after="0" w:line="240" w:lineRule="auto"/>
        <w:rPr>
          <w:rFonts w:ascii="Times New Roman" w:hAnsi="Times New Roman" w:cs="Times New Roman"/>
          <w:bCs/>
          <w:sz w:val="24"/>
          <w:szCs w:val="24"/>
          <w:lang w:val="en-GB"/>
        </w:rPr>
      </w:pPr>
      <w:r w:rsidRPr="002072DF">
        <w:rPr>
          <w:rFonts w:ascii="Times New Roman" w:hAnsi="Times New Roman" w:cs="Times New Roman"/>
          <w:bCs/>
          <w:sz w:val="24"/>
          <w:szCs w:val="24"/>
          <w:lang w:val="en-GB"/>
        </w:rPr>
        <w:t xml:space="preserve">Practical lesson 13 </w:t>
      </w:r>
      <w:proofErr w:type="gramStart"/>
      <w:r w:rsidRPr="002072DF">
        <w:rPr>
          <w:rFonts w:ascii="Times New Roman" w:hAnsi="Times New Roman" w:cs="Times New Roman"/>
          <w:bCs/>
          <w:sz w:val="24"/>
          <w:szCs w:val="24"/>
          <w:lang w:val="en-GB"/>
        </w:rPr>
        <w:t>Means</w:t>
      </w:r>
      <w:proofErr w:type="gramEnd"/>
      <w:r w:rsidRPr="002072DF">
        <w:rPr>
          <w:rFonts w:ascii="Times New Roman" w:hAnsi="Times New Roman" w:cs="Times New Roman"/>
          <w:bCs/>
          <w:sz w:val="24"/>
          <w:szCs w:val="24"/>
          <w:lang w:val="en-GB"/>
        </w:rPr>
        <w:t xml:space="preserve"> of managing emotional environment of organization</w:t>
      </w:r>
    </w:p>
    <w:p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US"/>
        </w:rPr>
        <w:t xml:space="preserve">14 Diagnostics of conflicts in managerial activity, strategies and technologies of coping </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GB"/>
        </w:rPr>
        <w:t xml:space="preserve"> 15</w:t>
      </w:r>
      <w:r w:rsidRPr="006E40C5">
        <w:rPr>
          <w:rFonts w:ascii="Times New Roman" w:hAnsi="Times New Roman" w:cs="Times New Roman"/>
          <w:bCs/>
          <w:sz w:val="24"/>
          <w:szCs w:val="24"/>
          <w:lang w:val="en-US"/>
        </w:rPr>
        <w:t xml:space="preserve"> Predicting of corporative culture prospects on the basis of analysis of its indicators  </w:t>
      </w:r>
    </w:p>
    <w:p w:rsidR="006E40C5" w:rsidRPr="002072DF" w:rsidRDefault="006E40C5" w:rsidP="00C33EB4">
      <w:pPr>
        <w:spacing w:after="0" w:line="240" w:lineRule="auto"/>
        <w:rPr>
          <w:rFonts w:ascii="Times New Roman" w:hAnsi="Times New Roman" w:cs="Times New Roman"/>
          <w:bCs/>
          <w:sz w:val="24"/>
          <w:szCs w:val="24"/>
          <w:lang w:val="en-US"/>
        </w:rPr>
      </w:pPr>
    </w:p>
    <w:p w:rsidR="002072D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Theme</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of</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Self</w:t>
      </w:r>
      <w:r w:rsidRPr="00D002EF">
        <w:rPr>
          <w:rFonts w:ascii="Times New Roman" w:hAnsi="Times New Roman" w:cs="Times New Roman"/>
          <w:bCs/>
          <w:sz w:val="24"/>
          <w:szCs w:val="24"/>
          <w:lang w:val="en-US"/>
        </w:rPr>
        <w:t>-</w:t>
      </w:r>
      <w:r w:rsidRPr="00D002EF">
        <w:rPr>
          <w:rFonts w:ascii="Times New Roman" w:hAnsi="Times New Roman" w:cs="Times New Roman"/>
          <w:bCs/>
          <w:sz w:val="24"/>
          <w:szCs w:val="24"/>
          <w:lang w:val="en-GB"/>
        </w:rPr>
        <w:t>work</w:t>
      </w:r>
      <w:r w:rsidRPr="00D002EF">
        <w:rPr>
          <w:rFonts w:ascii="Times New Roman" w:hAnsi="Times New Roman" w:cs="Times New Roman"/>
          <w:bCs/>
          <w:sz w:val="24"/>
          <w:szCs w:val="24"/>
          <w:lang w:val="en-US"/>
        </w:rPr>
        <w:t xml:space="preserve"> 10(</w:t>
      </w:r>
      <w:r w:rsidRPr="00D002EF">
        <w:rPr>
          <w:rFonts w:ascii="Times New Roman" w:hAnsi="Times New Roman" w:cs="Times New Roman"/>
          <w:bCs/>
          <w:sz w:val="24"/>
          <w:szCs w:val="24"/>
          <w:lang w:val="en-GB"/>
        </w:rPr>
        <w:t>SRD</w:t>
      </w:r>
      <w:r w:rsidRPr="00D002EF">
        <w:rPr>
          <w:rFonts w:ascii="Times New Roman" w:hAnsi="Times New Roman" w:cs="Times New Roman"/>
          <w:bCs/>
          <w:sz w:val="24"/>
          <w:szCs w:val="24"/>
          <w:lang w:val="en-US"/>
        </w:rPr>
        <w:t xml:space="preserve">) Create a case-study on item “Forms of business communication”. Prepare an oral presentation and conduct an analysis  </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Theme of Self-work </w:t>
      </w:r>
      <w:r w:rsidRPr="002072DF">
        <w:rPr>
          <w:rFonts w:ascii="Times New Roman" w:hAnsi="Times New Roman" w:cs="Times New Roman"/>
          <w:bCs/>
          <w:sz w:val="24"/>
          <w:szCs w:val="24"/>
          <w:lang w:val="en-US"/>
        </w:rPr>
        <w:t>11</w:t>
      </w:r>
      <w:r w:rsidRPr="002072DF">
        <w:rPr>
          <w:rFonts w:ascii="Times New Roman" w:hAnsi="Times New Roman" w:cs="Times New Roman"/>
          <w:bCs/>
          <w:sz w:val="24"/>
          <w:szCs w:val="24"/>
          <w:lang w:val="en-GB"/>
        </w:rPr>
        <w:t xml:space="preserve">(SRD) Prepare a training program on the item “Effective technologies of self-presentation”  </w:t>
      </w:r>
      <w:r w:rsidR="00D002EF" w:rsidRPr="00D002E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12(</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Define a level of your own emotional intelligence by N. </w:t>
      </w:r>
      <w:proofErr w:type="spellStart"/>
      <w:r w:rsidRPr="002072DF">
        <w:rPr>
          <w:rFonts w:ascii="Times New Roman" w:hAnsi="Times New Roman" w:cs="Times New Roman"/>
          <w:bCs/>
          <w:sz w:val="24"/>
          <w:szCs w:val="24"/>
          <w:lang w:val="en-US"/>
        </w:rPr>
        <w:t>Holl</w:t>
      </w:r>
      <w:proofErr w:type="spellEnd"/>
      <w:r w:rsidRPr="002072DF">
        <w:rPr>
          <w:rFonts w:ascii="Times New Roman" w:hAnsi="Times New Roman" w:cs="Times New Roman"/>
          <w:bCs/>
          <w:sz w:val="24"/>
          <w:szCs w:val="24"/>
          <w:lang w:val="en-US"/>
        </w:rPr>
        <w:t xml:space="preserve"> technique. Make a plan for its increase for your career success </w:t>
      </w:r>
    </w:p>
    <w:p w:rsidR="006E40C5"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13</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Presuppose your own program “Techniques of emotional state regulation for improving of collective’s psychological climate” </w:t>
      </w:r>
    </w:p>
    <w:p w:rsidR="006E40C5" w:rsidRDefault="006E40C5" w:rsidP="00C33EB4">
      <w:pPr>
        <w:spacing w:after="0" w:line="240" w:lineRule="auto"/>
        <w:rPr>
          <w:rFonts w:ascii="Times New Roman" w:hAnsi="Times New Roman" w:cs="Times New Roman"/>
          <w:bCs/>
          <w:sz w:val="24"/>
          <w:szCs w:val="24"/>
          <w:lang w:val="en-US"/>
        </w:rPr>
      </w:pPr>
      <w:proofErr w:type="gramStart"/>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Prepare mini-cases for solving problem situations and managerial conflicts.</w:t>
      </w:r>
      <w:proofErr w:type="gramEnd"/>
      <w:r w:rsidRPr="006E40C5">
        <w:rPr>
          <w:rFonts w:ascii="Times New Roman" w:hAnsi="Times New Roman" w:cs="Times New Roman"/>
          <w:bCs/>
          <w:sz w:val="24"/>
          <w:szCs w:val="24"/>
          <w:lang w:val="en-US"/>
        </w:rPr>
        <w:t xml:space="preserve"> Prepare an oral presentation and conduct an analysis  </w:t>
      </w:r>
    </w:p>
    <w:p w:rsidR="00D002EF" w:rsidRPr="00D002EF"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5</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proofErr w:type="gramStart"/>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 xml:space="preserve"> </w:t>
      </w:r>
      <w:r w:rsidRPr="006E40C5">
        <w:rPr>
          <w:rFonts w:ascii="Times New Roman" w:hAnsi="Times New Roman" w:cs="Times New Roman"/>
          <w:bCs/>
          <w:sz w:val="24"/>
          <w:szCs w:val="24"/>
          <w:lang w:val="en-US"/>
        </w:rPr>
        <w:t>Compose</w:t>
      </w:r>
      <w:proofErr w:type="gramEnd"/>
      <w:r w:rsidRPr="006E40C5">
        <w:rPr>
          <w:rFonts w:ascii="Times New Roman" w:hAnsi="Times New Roman" w:cs="Times New Roman"/>
          <w:bCs/>
          <w:sz w:val="24"/>
          <w:szCs w:val="24"/>
          <w:lang w:val="en-US"/>
        </w:rPr>
        <w:t xml:space="preserve"> a case-study on an item: “Account of cross-cultural communication in business intercourse”. Make recommendations for leadership   </w:t>
      </w: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
          <w:bCs/>
          <w:sz w:val="24"/>
          <w:szCs w:val="24"/>
          <w:lang w:val="en-US"/>
        </w:rPr>
      </w:pPr>
    </w:p>
    <w:p w:rsidR="00D002EF" w:rsidRPr="00D002EF" w:rsidRDefault="00D002EF" w:rsidP="00C33EB4">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sectPr w:rsidR="00C33EB4" w:rsidRPr="00C3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45A04"/>
    <w:rsid w:val="000912EB"/>
    <w:rsid w:val="000D75E5"/>
    <w:rsid w:val="000F702B"/>
    <w:rsid w:val="000F778A"/>
    <w:rsid w:val="001465EC"/>
    <w:rsid w:val="00146BEC"/>
    <w:rsid w:val="0019455D"/>
    <w:rsid w:val="001C0A59"/>
    <w:rsid w:val="002072DF"/>
    <w:rsid w:val="00230185"/>
    <w:rsid w:val="002726D3"/>
    <w:rsid w:val="00275CB1"/>
    <w:rsid w:val="00305FD2"/>
    <w:rsid w:val="003125D6"/>
    <w:rsid w:val="003144C9"/>
    <w:rsid w:val="00352D99"/>
    <w:rsid w:val="00370D25"/>
    <w:rsid w:val="00392E86"/>
    <w:rsid w:val="003968FA"/>
    <w:rsid w:val="003C2048"/>
    <w:rsid w:val="004067A4"/>
    <w:rsid w:val="00406B0C"/>
    <w:rsid w:val="00436F7A"/>
    <w:rsid w:val="00463B6A"/>
    <w:rsid w:val="004872FF"/>
    <w:rsid w:val="005205FD"/>
    <w:rsid w:val="005337FD"/>
    <w:rsid w:val="00561710"/>
    <w:rsid w:val="005D23FA"/>
    <w:rsid w:val="00653599"/>
    <w:rsid w:val="0066197C"/>
    <w:rsid w:val="006A07F6"/>
    <w:rsid w:val="006E0330"/>
    <w:rsid w:val="006E40C5"/>
    <w:rsid w:val="00714009"/>
    <w:rsid w:val="007C29D5"/>
    <w:rsid w:val="00837F8E"/>
    <w:rsid w:val="00864AF4"/>
    <w:rsid w:val="008829F8"/>
    <w:rsid w:val="0088662F"/>
    <w:rsid w:val="008A2EBB"/>
    <w:rsid w:val="009757AC"/>
    <w:rsid w:val="009A033B"/>
    <w:rsid w:val="009A2FA7"/>
    <w:rsid w:val="009D4F49"/>
    <w:rsid w:val="00A0225E"/>
    <w:rsid w:val="00A75104"/>
    <w:rsid w:val="00AA2DBE"/>
    <w:rsid w:val="00AD25C4"/>
    <w:rsid w:val="00B56E78"/>
    <w:rsid w:val="00B821BE"/>
    <w:rsid w:val="00BD632C"/>
    <w:rsid w:val="00C14763"/>
    <w:rsid w:val="00C33EB4"/>
    <w:rsid w:val="00CA3A75"/>
    <w:rsid w:val="00CB02D0"/>
    <w:rsid w:val="00CB77EE"/>
    <w:rsid w:val="00D002EF"/>
    <w:rsid w:val="00D05FED"/>
    <w:rsid w:val="00D64DF3"/>
    <w:rsid w:val="00DD23B2"/>
    <w:rsid w:val="00DD5D3B"/>
    <w:rsid w:val="00DF0D30"/>
    <w:rsid w:val="00E24F95"/>
    <w:rsid w:val="00E312DA"/>
    <w:rsid w:val="00E70768"/>
    <w:rsid w:val="00E84778"/>
    <w:rsid w:val="00EA05DA"/>
    <w:rsid w:val="00EB5200"/>
    <w:rsid w:val="00EF5C94"/>
    <w:rsid w:val="00F30779"/>
    <w:rsid w:val="00F53E4A"/>
    <w:rsid w:val="00F60587"/>
    <w:rsid w:val="00FC0C9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30</cp:revision>
  <cp:lastPrinted>2017-11-06T05:47:00Z</cp:lastPrinted>
  <dcterms:created xsi:type="dcterms:W3CDTF">2019-09-15T15:36:00Z</dcterms:created>
  <dcterms:modified xsi:type="dcterms:W3CDTF">2020-10-18T16:19:00Z</dcterms:modified>
</cp:coreProperties>
</file>